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3546F" w:rsidRPr="00DC6FCF" w:rsidRDefault="0053546F" w:rsidP="0053546F">
      <w:pPr>
        <w:jc w:val="center"/>
        <w:rPr>
          <w:rFonts w:ascii="Times New Roman" w:hAnsi="Times New Roman" w:cs="Times New Roman"/>
          <w:b/>
          <w:bCs/>
          <w:sz w:val="24"/>
          <w:szCs w:val="24"/>
          <w:bdr w:val="none" w:sz="0" w:space="0" w:color="auto" w:frame="1"/>
          <w:lang w:val="en-US"/>
        </w:rPr>
      </w:pPr>
      <w:r w:rsidRPr="00DC6FCF">
        <w:rPr>
          <w:rFonts w:ascii="Times New Roman" w:hAnsi="Times New Roman" w:cs="Times New Roman"/>
          <w:b/>
          <w:bCs/>
          <w:sz w:val="24"/>
          <w:szCs w:val="24"/>
          <w:bdr w:val="none" w:sz="0" w:space="0" w:color="auto" w:frame="1"/>
          <w:lang w:val="en-US"/>
        </w:rPr>
        <w:t>POSTER PRESENTATION PREPARATION GUIDELINES</w:t>
      </w:r>
    </w:p>
    <w:p w:rsidR="0053546F" w:rsidRPr="00DC6FCF" w:rsidRDefault="0053546F" w:rsidP="0053546F">
      <w:pPr>
        <w:jc w:val="both"/>
        <w:rPr>
          <w:rFonts w:ascii="Times New Roman" w:hAnsi="Times New Roman" w:cs="Times New Roman"/>
          <w:sz w:val="24"/>
          <w:szCs w:val="24"/>
          <w:bdr w:val="none" w:sz="0" w:space="0" w:color="auto" w:frame="1"/>
          <w:lang w:val="en-US"/>
        </w:rPr>
      </w:pPr>
      <w:r w:rsidRPr="00DC6FCF">
        <w:rPr>
          <w:rFonts w:ascii="Times New Roman" w:hAnsi="Times New Roman" w:cs="Times New Roman"/>
          <w:sz w:val="24"/>
          <w:szCs w:val="24"/>
          <w:bdr w:val="none" w:sz="0" w:space="0" w:color="auto" w:frame="1"/>
          <w:lang w:val="en-US"/>
        </w:rPr>
        <w:t>Posters should preferably be prepared vertically in dimensions of 70 x 100 cm.</w:t>
      </w:r>
    </w:p>
    <w:p w:rsidR="0053546F" w:rsidRPr="00DC6FCF" w:rsidRDefault="0053546F" w:rsidP="0053546F">
      <w:pPr>
        <w:jc w:val="both"/>
        <w:rPr>
          <w:rFonts w:ascii="Times New Roman" w:hAnsi="Times New Roman" w:cs="Times New Roman"/>
          <w:sz w:val="24"/>
          <w:szCs w:val="24"/>
          <w:bdr w:val="none" w:sz="0" w:space="0" w:color="auto" w:frame="1"/>
          <w:lang w:val="en-US"/>
        </w:rPr>
      </w:pPr>
      <w:r w:rsidRPr="00DC6FCF">
        <w:rPr>
          <w:rFonts w:ascii="Times New Roman" w:hAnsi="Times New Roman" w:cs="Times New Roman"/>
          <w:sz w:val="24"/>
          <w:szCs w:val="24"/>
          <w:bdr w:val="none" w:sz="0" w:space="0" w:color="auto" w:frame="1"/>
          <w:lang w:val="en-US"/>
        </w:rPr>
        <w:t>The text on the poster should be easily readable from a distance of 1–2 meters. Recommended font sizes are provided below:</w:t>
      </w:r>
    </w:p>
    <w:p w:rsidR="0053546F" w:rsidRPr="00DC6FCF" w:rsidRDefault="0053546F" w:rsidP="0053546F">
      <w:pPr>
        <w:pStyle w:val="ListeParagraf"/>
        <w:numPr>
          <w:ilvl w:val="0"/>
          <w:numId w:val="2"/>
        </w:numPr>
        <w:spacing w:before="0" w:beforeAutospacing="0" w:after="200" w:afterAutospacing="0" w:line="276" w:lineRule="auto"/>
        <w:contextualSpacing/>
        <w:jc w:val="both"/>
        <w:rPr>
          <w:bdr w:val="none" w:sz="0" w:space="0" w:color="auto" w:frame="1"/>
          <w:lang w:val="en-US"/>
        </w:rPr>
      </w:pPr>
      <w:r w:rsidRPr="00DC6FCF">
        <w:rPr>
          <w:bdr w:val="none" w:sz="0" w:space="0" w:color="auto" w:frame="1"/>
          <w:lang w:val="en-US"/>
        </w:rPr>
        <w:t>Main title of the paper: 54 pt (bold and uppercase). The entire title should be written in capital letters.</w:t>
      </w:r>
    </w:p>
    <w:p w:rsidR="0053546F" w:rsidRPr="00DC6FCF" w:rsidRDefault="0053546F" w:rsidP="0053546F">
      <w:pPr>
        <w:pStyle w:val="ListeParagraf"/>
        <w:numPr>
          <w:ilvl w:val="0"/>
          <w:numId w:val="2"/>
        </w:numPr>
        <w:spacing w:before="0" w:beforeAutospacing="0" w:after="200" w:afterAutospacing="0" w:line="276" w:lineRule="auto"/>
        <w:contextualSpacing/>
        <w:jc w:val="both"/>
        <w:rPr>
          <w:bdr w:val="none" w:sz="0" w:space="0" w:color="auto" w:frame="1"/>
          <w:lang w:val="en-US"/>
        </w:rPr>
      </w:pPr>
      <w:r w:rsidRPr="00DC6FCF">
        <w:rPr>
          <w:bdr w:val="none" w:sz="0" w:space="0" w:color="auto" w:frame="1"/>
          <w:lang w:val="en-US"/>
        </w:rPr>
        <w:t>Author name and surname: 42 pt (bold, uppercase and lowercase). The surname should be in uppercase, and the name of the presenting author should be underlined. Email addresses of all authors should be written immediately below the names in smaller font size.</w:t>
      </w:r>
    </w:p>
    <w:p w:rsidR="0053546F" w:rsidRPr="00DC6FCF" w:rsidRDefault="0053546F" w:rsidP="0053546F">
      <w:pPr>
        <w:pStyle w:val="ListeParagraf"/>
        <w:numPr>
          <w:ilvl w:val="0"/>
          <w:numId w:val="2"/>
        </w:numPr>
        <w:spacing w:before="0" w:beforeAutospacing="0" w:after="200" w:afterAutospacing="0" w:line="276" w:lineRule="auto"/>
        <w:contextualSpacing/>
        <w:jc w:val="both"/>
        <w:rPr>
          <w:bdr w:val="none" w:sz="0" w:space="0" w:color="auto" w:frame="1"/>
          <w:lang w:val="en-US"/>
        </w:rPr>
      </w:pPr>
      <w:r w:rsidRPr="00DC6FCF">
        <w:rPr>
          <w:bdr w:val="none" w:sz="0" w:space="0" w:color="auto" w:frame="1"/>
          <w:lang w:val="en-US"/>
        </w:rPr>
        <w:t>Affiliation information: 36 pt (regular font, uppercase and lowercase). Institutions represented by the authors should be indicated with superscript numbers next to the names. Institutional addresses should appear below the author names.</w:t>
      </w:r>
    </w:p>
    <w:p w:rsidR="0053546F" w:rsidRPr="00DC6FCF" w:rsidRDefault="0053546F" w:rsidP="0053546F">
      <w:pPr>
        <w:pStyle w:val="ListeParagraf"/>
        <w:numPr>
          <w:ilvl w:val="0"/>
          <w:numId w:val="2"/>
        </w:numPr>
        <w:spacing w:before="0" w:beforeAutospacing="0" w:after="200" w:afterAutospacing="0" w:line="276" w:lineRule="auto"/>
        <w:contextualSpacing/>
        <w:jc w:val="both"/>
        <w:rPr>
          <w:bdr w:val="none" w:sz="0" w:space="0" w:color="auto" w:frame="1"/>
          <w:lang w:val="en-US"/>
        </w:rPr>
      </w:pPr>
      <w:r w:rsidRPr="00DC6FCF">
        <w:rPr>
          <w:bdr w:val="none" w:sz="0" w:space="0" w:color="auto" w:frame="1"/>
          <w:lang w:val="en-US"/>
        </w:rPr>
        <w:t>Section titles: 36 pt (bold and uppercase).</w:t>
      </w:r>
    </w:p>
    <w:p w:rsidR="0053546F" w:rsidRPr="00DC6FCF" w:rsidRDefault="0053546F" w:rsidP="0053546F">
      <w:pPr>
        <w:pStyle w:val="ListeParagraf"/>
        <w:numPr>
          <w:ilvl w:val="0"/>
          <w:numId w:val="2"/>
        </w:numPr>
        <w:spacing w:before="0" w:beforeAutospacing="0" w:after="200" w:afterAutospacing="0" w:line="276" w:lineRule="auto"/>
        <w:contextualSpacing/>
        <w:jc w:val="both"/>
        <w:rPr>
          <w:bdr w:val="none" w:sz="0" w:space="0" w:color="auto" w:frame="1"/>
          <w:lang w:val="en-US"/>
        </w:rPr>
      </w:pPr>
      <w:r w:rsidRPr="00DC6FCF">
        <w:rPr>
          <w:bdr w:val="none" w:sz="0" w:space="0" w:color="auto" w:frame="1"/>
          <w:lang w:val="en-US"/>
        </w:rPr>
        <w:t>Body text: 32 pt (regular).</w:t>
      </w:r>
    </w:p>
    <w:p w:rsidR="0053546F" w:rsidRPr="00DC6FCF" w:rsidRDefault="0053546F" w:rsidP="0053546F">
      <w:pPr>
        <w:pStyle w:val="ListeParagraf"/>
        <w:numPr>
          <w:ilvl w:val="0"/>
          <w:numId w:val="2"/>
        </w:numPr>
        <w:spacing w:before="0" w:beforeAutospacing="0" w:after="200" w:afterAutospacing="0" w:line="276" w:lineRule="auto"/>
        <w:contextualSpacing/>
        <w:jc w:val="both"/>
        <w:rPr>
          <w:bdr w:val="none" w:sz="0" w:space="0" w:color="auto" w:frame="1"/>
          <w:lang w:val="en-US"/>
        </w:rPr>
      </w:pPr>
      <w:r w:rsidRPr="00DC6FCF">
        <w:rPr>
          <w:bdr w:val="none" w:sz="0" w:space="0" w:color="auto" w:frame="1"/>
          <w:lang w:val="en-US"/>
        </w:rPr>
        <w:t>References: 18 pt (regular).</w:t>
      </w:r>
    </w:p>
    <w:p w:rsidR="0053546F" w:rsidRPr="00DC6FCF" w:rsidRDefault="0053546F" w:rsidP="0053546F">
      <w:pPr>
        <w:pStyle w:val="ListeParagraf"/>
        <w:numPr>
          <w:ilvl w:val="0"/>
          <w:numId w:val="2"/>
        </w:numPr>
        <w:spacing w:before="0" w:beforeAutospacing="0" w:after="200" w:afterAutospacing="0" w:line="276" w:lineRule="auto"/>
        <w:contextualSpacing/>
        <w:jc w:val="both"/>
        <w:rPr>
          <w:bdr w:val="none" w:sz="0" w:space="0" w:color="auto" w:frame="1"/>
          <w:lang w:val="en-US"/>
        </w:rPr>
      </w:pPr>
      <w:r w:rsidRPr="00DC6FCF">
        <w:rPr>
          <w:bdr w:val="none" w:sz="0" w:space="0" w:color="auto" w:frame="1"/>
          <w:lang w:val="en-US"/>
        </w:rPr>
        <w:t>Color: For visual comfort, neutral or gray tones should be used for the background of the poster, while dark-colored fonts should be preferred for the text.</w:t>
      </w:r>
    </w:p>
    <w:p w:rsidR="00D31A4D" w:rsidRPr="0053546F" w:rsidRDefault="00D31A4D" w:rsidP="0053546F"/>
    <w:sectPr w:rsidR="00D31A4D" w:rsidRPr="0053546F" w:rsidSect="00F81F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74DA" w:rsidRDefault="009A74DA" w:rsidP="00605B76">
      <w:pPr>
        <w:spacing w:after="0" w:line="240" w:lineRule="auto"/>
      </w:pPr>
      <w:r>
        <w:separator/>
      </w:r>
    </w:p>
  </w:endnote>
  <w:endnote w:type="continuationSeparator" w:id="0">
    <w:p w:rsidR="009A74DA" w:rsidRDefault="009A74DA" w:rsidP="0060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3303" w:rsidRDefault="005833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3303" w:rsidRDefault="0058330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3303" w:rsidRDefault="005833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74DA" w:rsidRDefault="009A74DA" w:rsidP="00605B76">
      <w:pPr>
        <w:spacing w:after="0" w:line="240" w:lineRule="auto"/>
      </w:pPr>
      <w:r>
        <w:separator/>
      </w:r>
    </w:p>
  </w:footnote>
  <w:footnote w:type="continuationSeparator" w:id="0">
    <w:p w:rsidR="009A74DA" w:rsidRDefault="009A74DA" w:rsidP="00605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3303" w:rsidRDefault="0058330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lang w:val="en-US"/>
      </w:rPr>
      <w:alias w:val="Başlık"/>
      <w:id w:val="77547040"/>
      <w:placeholder>
        <w:docPart w:val="C6EB73A36B8D426A9BA2287C51ADB149"/>
      </w:placeholder>
      <w:dataBinding w:prefixMappings="xmlns:ns0='http://schemas.openxmlformats.org/package/2006/metadata/core-properties' xmlns:ns1='http://purl.org/dc/elements/1.1/'" w:xpath="/ns0:coreProperties[1]/ns1:title[1]" w:storeItemID="{6C3C8BC8-F283-45AE-878A-BAB7291924A1}"/>
      <w:text/>
    </w:sdtPr>
    <w:sdtContent>
      <w:p w:rsidR="00605B76" w:rsidRPr="00C50B50" w:rsidRDefault="00502544">
        <w:pPr>
          <w:pStyle w:val="stBilgi"/>
          <w:pBdr>
            <w:between w:val="single" w:sz="4" w:space="1" w:color="4F81BD" w:themeColor="accent1"/>
          </w:pBdr>
          <w:spacing w:line="276" w:lineRule="auto"/>
          <w:jc w:val="center"/>
          <w:rPr>
            <w:rFonts w:ascii="Times New Roman" w:hAnsi="Times New Roman" w:cs="Times New Roman"/>
          </w:rPr>
        </w:pPr>
        <w:r w:rsidRPr="00502544">
          <w:rPr>
            <w:rFonts w:ascii="Times New Roman" w:hAnsi="Times New Roman" w:cs="Times New Roman"/>
            <w:lang w:val="en-US"/>
          </w:rPr>
          <w:t>4th International/16th National Environmental Engineering Congress -Samsun/Tü</w:t>
        </w:r>
        <w:r>
          <w:rPr>
            <w:rFonts w:ascii="Times New Roman" w:hAnsi="Times New Roman" w:cs="Times New Roman"/>
            <w:lang w:val="en-US"/>
          </w:rPr>
          <w:t>rkiye</w:t>
        </w:r>
      </w:p>
    </w:sdtContent>
  </w:sdt>
  <w:p w:rsidR="00605B76" w:rsidRPr="00C50B50" w:rsidRDefault="009746C0">
    <w:pPr>
      <w:pStyle w:val="stBilgi"/>
      <w:pBdr>
        <w:between w:val="single" w:sz="4" w:space="1" w:color="4F81BD" w:themeColor="accent1"/>
      </w:pBdr>
      <w:spacing w:line="276" w:lineRule="auto"/>
      <w:jc w:val="center"/>
      <w:rPr>
        <w:rFonts w:ascii="Times New Roman" w:hAnsi="Times New Roman" w:cs="Times New Roman"/>
      </w:rPr>
    </w:pPr>
    <w:r>
      <w:rPr>
        <w:rFonts w:ascii="Times New Roman" w:hAnsi="Times New Roman" w:cs="Times New Roman"/>
      </w:rPr>
      <w:t xml:space="preserve">15-17 </w:t>
    </w:r>
    <w:r w:rsidRPr="00583303">
      <w:rPr>
        <w:rFonts w:ascii="Times New Roman" w:hAnsi="Times New Roman" w:cs="Times New Roman"/>
        <w:lang w:val="en-US"/>
      </w:rPr>
      <w:t>October</w:t>
    </w:r>
    <w:r w:rsidR="00C50B50" w:rsidRPr="00583303">
      <w:rPr>
        <w:rFonts w:ascii="Times New Roman" w:hAnsi="Times New Roman" w:cs="Times New Roman"/>
        <w:lang w:val="en-US"/>
      </w:rPr>
      <w:t xml:space="preserve"> </w:t>
    </w:r>
    <w:r w:rsidR="00C50B50" w:rsidRPr="00C50B50">
      <w:rPr>
        <w:rFonts w:ascii="Times New Roman" w:hAnsi="Times New Roman" w:cs="Times New Roman"/>
      </w:rPr>
      <w:t>202</w:t>
    </w:r>
    <w:r>
      <w:rPr>
        <w:rFonts w:ascii="Times New Roman" w:hAnsi="Times New Roman" w:cs="Times New Roman"/>
      </w:rPr>
      <w:t>5</w:t>
    </w:r>
  </w:p>
  <w:p w:rsidR="00605B76" w:rsidRDefault="00605B7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3303" w:rsidRDefault="005833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84C93"/>
    <w:multiLevelType w:val="hybridMultilevel"/>
    <w:tmpl w:val="DC8C807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7CF81050"/>
    <w:multiLevelType w:val="hybridMultilevel"/>
    <w:tmpl w:val="0AEA0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94000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329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5ACF"/>
    <w:rsid w:val="001E1167"/>
    <w:rsid w:val="002F2F21"/>
    <w:rsid w:val="003E5ACF"/>
    <w:rsid w:val="00431501"/>
    <w:rsid w:val="00502544"/>
    <w:rsid w:val="0053546F"/>
    <w:rsid w:val="00583303"/>
    <w:rsid w:val="00605B76"/>
    <w:rsid w:val="009746C0"/>
    <w:rsid w:val="009A74DA"/>
    <w:rsid w:val="00C50B50"/>
    <w:rsid w:val="00D047C7"/>
    <w:rsid w:val="00D31A4D"/>
    <w:rsid w:val="00DF0054"/>
    <w:rsid w:val="00F41E6A"/>
    <w:rsid w:val="00F81F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A496"/>
  <w15:docId w15:val="{8E1ABDBE-8716-A445-9CE1-BC84FFB7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5ACF"/>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605B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5B76"/>
  </w:style>
  <w:style w:type="paragraph" w:styleId="AltBilgi">
    <w:name w:val="footer"/>
    <w:basedOn w:val="Normal"/>
    <w:link w:val="AltBilgiChar"/>
    <w:uiPriority w:val="99"/>
    <w:unhideWhenUsed/>
    <w:rsid w:val="00605B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5B76"/>
  </w:style>
  <w:style w:type="paragraph" w:styleId="BalonMetni">
    <w:name w:val="Balloon Text"/>
    <w:basedOn w:val="Normal"/>
    <w:link w:val="BalonMetniChar"/>
    <w:uiPriority w:val="99"/>
    <w:semiHidden/>
    <w:unhideWhenUsed/>
    <w:rsid w:val="00605B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5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7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EB73A36B8D426A9BA2287C51ADB149"/>
        <w:category>
          <w:name w:val="Genel"/>
          <w:gallery w:val="placeholder"/>
        </w:category>
        <w:types>
          <w:type w:val="bbPlcHdr"/>
        </w:types>
        <w:behaviors>
          <w:behavior w:val="content"/>
        </w:behaviors>
        <w:guid w:val="{9DFAE13D-CA09-404C-B560-330428A69458}"/>
      </w:docPartPr>
      <w:docPartBody>
        <w:p w:rsidR="004B0DAD" w:rsidRDefault="008E1079" w:rsidP="008E1079">
          <w:pPr>
            <w:pStyle w:val="C6EB73A36B8D426A9BA2287C51ADB149"/>
          </w:pPr>
          <w: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E1079"/>
    <w:rsid w:val="001149DA"/>
    <w:rsid w:val="004B0DAD"/>
    <w:rsid w:val="0062055F"/>
    <w:rsid w:val="00632B23"/>
    <w:rsid w:val="008E1079"/>
    <w:rsid w:val="00DF0054"/>
    <w:rsid w:val="00E34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6EB73A36B8D426A9BA2287C51ADB149">
    <w:name w:val="C6EB73A36B8D426A9BA2287C51ADB149"/>
    <w:rsid w:val="008E1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2022-10-26T00:00:00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International/16th National Environmental Engineering Congress -Samsun/Türkiye</dc:title>
  <dc:subject/>
  <dc:creator>Hülya</dc:creator>
  <cp:keywords/>
  <dc:description/>
  <cp:lastModifiedBy>Microsoft Office User</cp:lastModifiedBy>
  <cp:revision>10</cp:revision>
  <dcterms:created xsi:type="dcterms:W3CDTF">2022-03-27T12:01:00Z</dcterms:created>
  <dcterms:modified xsi:type="dcterms:W3CDTF">2025-09-12T05:50:00Z</dcterms:modified>
</cp:coreProperties>
</file>